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af43007c1a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a3b95bb3e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Niedysz,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5135f0d314b50" /><Relationship Type="http://schemas.openxmlformats.org/officeDocument/2006/relationships/numbering" Target="/word/numbering.xml" Id="R7d318411cb9e457a" /><Relationship Type="http://schemas.openxmlformats.org/officeDocument/2006/relationships/settings" Target="/word/settings.xml" Id="R75689c57a60e445a" /><Relationship Type="http://schemas.openxmlformats.org/officeDocument/2006/relationships/image" Target="/word/media/114315a4-c942-4600-b836-f1882a02e7fc.png" Id="R9c2a3b95bb3e434c" /></Relationships>
</file>