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b48becc78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4c58ec651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Niemcowizna,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e1136b2ba4049" /><Relationship Type="http://schemas.openxmlformats.org/officeDocument/2006/relationships/numbering" Target="/word/numbering.xml" Id="R2dbb77c4cc0f42f3" /><Relationship Type="http://schemas.openxmlformats.org/officeDocument/2006/relationships/settings" Target="/word/settings.xml" Id="R8f251bbee885420a" /><Relationship Type="http://schemas.openxmlformats.org/officeDocument/2006/relationships/image" Target="/word/media/f60aa20b-3fd6-4d3d-afd9-35864a1239b1.png" Id="Ree74c58ec651429f" /></Relationships>
</file>