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9a8afb140344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f588a1e93e45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Nowa Koscielnica,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db28ac99294cbb" /><Relationship Type="http://schemas.openxmlformats.org/officeDocument/2006/relationships/numbering" Target="/word/numbering.xml" Id="Rfbfb4f96376546b0" /><Relationship Type="http://schemas.openxmlformats.org/officeDocument/2006/relationships/settings" Target="/word/settings.xml" Id="R1255e73c98b441ac" /><Relationship Type="http://schemas.openxmlformats.org/officeDocument/2006/relationships/image" Target="/word/media/3bc21da2-b212-4764-9281-3faa5ccd8ea7.png" Id="Re4f588a1e93e453d" /></Relationships>
</file>