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2dc05eb3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bf94e50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Czaple,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64cd87be44ad9" /><Relationship Type="http://schemas.openxmlformats.org/officeDocument/2006/relationships/numbering" Target="/word/numbering.xml" Id="R7ce5256a23d2432b" /><Relationship Type="http://schemas.openxmlformats.org/officeDocument/2006/relationships/settings" Target="/word/settings.xml" Id="R05915ab982b14797" /><Relationship Type="http://schemas.openxmlformats.org/officeDocument/2006/relationships/image" Target="/word/media/534f1ac2-7f03-4cc2-ba8a-12f04cb1c5a9.png" Id="R70ffbf94e5084dd5" /></Relationships>
</file>