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8dbd49de2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dc63c5b1d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Litewniki,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0b371627b47c6" /><Relationship Type="http://schemas.openxmlformats.org/officeDocument/2006/relationships/numbering" Target="/word/numbering.xml" Id="R3fb4f619111448c5" /><Relationship Type="http://schemas.openxmlformats.org/officeDocument/2006/relationships/settings" Target="/word/settings.xml" Id="Rc287265bcfed40e9" /><Relationship Type="http://schemas.openxmlformats.org/officeDocument/2006/relationships/image" Target="/word/media/b341ca99-af09-42d6-bb6e-44398b01e739.png" Id="R63bdc63c5b1d4691" /></Relationships>
</file>