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ea08d59c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1ee78852a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Sady,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c172610f0486b" /><Relationship Type="http://schemas.openxmlformats.org/officeDocument/2006/relationships/numbering" Target="/word/numbering.xml" Id="R53a016e86e754776" /><Relationship Type="http://schemas.openxmlformats.org/officeDocument/2006/relationships/settings" Target="/word/settings.xml" Id="R3f916d7ad545492d" /><Relationship Type="http://schemas.openxmlformats.org/officeDocument/2006/relationships/image" Target="/word/media/fc2ca0fe-a76e-427c-97a5-1a89d2079534.png" Id="Ra001ee78852a48fd" /></Relationships>
</file>