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b63bf392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fad8900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Nowomodna,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89add2714fbf" /><Relationship Type="http://schemas.openxmlformats.org/officeDocument/2006/relationships/numbering" Target="/word/numbering.xml" Id="Ra8338e00b25c45d0" /><Relationship Type="http://schemas.openxmlformats.org/officeDocument/2006/relationships/settings" Target="/word/settings.xml" Id="R3e2d85aab7e74bc8" /><Relationship Type="http://schemas.openxmlformats.org/officeDocument/2006/relationships/image" Target="/word/media/cf231a6b-4fd1-47e2-a52e-aa85131b6e8b.png" Id="R8fa5fad89001478c" /></Relationships>
</file>