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cf8275c8e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47f09871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6f758d11e4e1e" /><Relationship Type="http://schemas.openxmlformats.org/officeDocument/2006/relationships/numbering" Target="/word/numbering.xml" Id="R6c74c4c1739440a7" /><Relationship Type="http://schemas.openxmlformats.org/officeDocument/2006/relationships/settings" Target="/word/settings.xml" Id="R9f2d2126fb0c4f68" /><Relationship Type="http://schemas.openxmlformats.org/officeDocument/2006/relationships/image" Target="/word/media/ce03fec8-65bb-4fb2-be6a-b31039f1d89e.png" Id="R11647f0987134e64" /></Relationships>
</file>