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f177f5f61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b5750cc3e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Obrubniki,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a227dc0594eb8" /><Relationship Type="http://schemas.openxmlformats.org/officeDocument/2006/relationships/numbering" Target="/word/numbering.xml" Id="Re34260a5b62344c0" /><Relationship Type="http://schemas.openxmlformats.org/officeDocument/2006/relationships/settings" Target="/word/settings.xml" Id="Rcf98490e12044ac0" /><Relationship Type="http://schemas.openxmlformats.org/officeDocument/2006/relationships/image" Target="/word/media/a7a81b3a-5336-48c0-b34f-604437a49f74.png" Id="R773b5750cc3e4faf" /></Relationships>
</file>