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edd98b3e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f7e9c851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c7a35c6f402f" /><Relationship Type="http://schemas.openxmlformats.org/officeDocument/2006/relationships/numbering" Target="/word/numbering.xml" Id="R7d18cc9e1a774193" /><Relationship Type="http://schemas.openxmlformats.org/officeDocument/2006/relationships/settings" Target="/word/settings.xml" Id="R63ff0070a19e44b3" /><Relationship Type="http://schemas.openxmlformats.org/officeDocument/2006/relationships/image" Target="/word/media/9061e989-5830-459b-bba6-89f87261cf03.png" Id="R247f7e9c85114eb9" /></Relationships>
</file>