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a30b8bc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c0d7bc7d7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Okup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76701dfa04247" /><Relationship Type="http://schemas.openxmlformats.org/officeDocument/2006/relationships/numbering" Target="/word/numbering.xml" Id="R561cf77ac1584fe3" /><Relationship Type="http://schemas.openxmlformats.org/officeDocument/2006/relationships/settings" Target="/word/settings.xml" Id="R56197cb93ba94110" /><Relationship Type="http://schemas.openxmlformats.org/officeDocument/2006/relationships/image" Target="/word/media/f8cf4ab9-34c7-41da-a2fe-6ea44ea8ef4e.png" Id="Rec7c0d7bc7d74af2" /></Relationships>
</file>