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704e183b9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64d5ecd81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Oldrzychowice Klodzkie,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e4c79fa9f45d2" /><Relationship Type="http://schemas.openxmlformats.org/officeDocument/2006/relationships/numbering" Target="/word/numbering.xml" Id="R5bc4453b752e4acb" /><Relationship Type="http://schemas.openxmlformats.org/officeDocument/2006/relationships/settings" Target="/word/settings.xml" Id="R15bd95a9cae44225" /><Relationship Type="http://schemas.openxmlformats.org/officeDocument/2006/relationships/image" Target="/word/media/6ab8a1a1-f0b4-44a3-8408-030f447f00c6.png" Id="R33c64d5ecd8149c3" /></Relationships>
</file>