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3bdd2b26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1d704cc6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Olszewnica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289b08db54a71" /><Relationship Type="http://schemas.openxmlformats.org/officeDocument/2006/relationships/numbering" Target="/word/numbering.xml" Id="R77610fd24d714d14" /><Relationship Type="http://schemas.openxmlformats.org/officeDocument/2006/relationships/settings" Target="/word/settings.xml" Id="Re5aaf665f9c6421a" /><Relationship Type="http://schemas.openxmlformats.org/officeDocument/2006/relationships/image" Target="/word/media/a2c0d492-baaf-4c8b-b66a-53b9faf6218c.png" Id="R02351d704cc64ce7" /></Relationships>
</file>