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ae80dd02e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e9705a06a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Oporow,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1a451ae874feb" /><Relationship Type="http://schemas.openxmlformats.org/officeDocument/2006/relationships/numbering" Target="/word/numbering.xml" Id="Rb6441f3cc19b42a7" /><Relationship Type="http://schemas.openxmlformats.org/officeDocument/2006/relationships/settings" Target="/word/settings.xml" Id="R3ecf48f2ed3e4443" /><Relationship Type="http://schemas.openxmlformats.org/officeDocument/2006/relationships/image" Target="/word/media/d83a7a48-a1e5-4e75-a3ed-70aec1c32520.png" Id="R7c0e9705a06a4089" /></Relationships>
</file>