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68bcc3757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c49ad2c1d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Orneta,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38115ba794174" /><Relationship Type="http://schemas.openxmlformats.org/officeDocument/2006/relationships/numbering" Target="/word/numbering.xml" Id="R1fbbf1ff0338459c" /><Relationship Type="http://schemas.openxmlformats.org/officeDocument/2006/relationships/settings" Target="/word/settings.xml" Id="R24fbc78bba144edb" /><Relationship Type="http://schemas.openxmlformats.org/officeDocument/2006/relationships/image" Target="/word/media/06a25623-58bc-4dc8-b0f6-60586de2a85f.png" Id="R8e9c49ad2c1d4e0c" /></Relationships>
</file>