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da30201f9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6bce6cd47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Orzelek,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ff94de9a341da" /><Relationship Type="http://schemas.openxmlformats.org/officeDocument/2006/relationships/numbering" Target="/word/numbering.xml" Id="R20b0477129624843" /><Relationship Type="http://schemas.openxmlformats.org/officeDocument/2006/relationships/settings" Target="/word/settings.xml" Id="R823dd84f10584cd6" /><Relationship Type="http://schemas.openxmlformats.org/officeDocument/2006/relationships/image" Target="/word/media/8f83d722-ed65-4829-9c81-5fdab9b78a2d.png" Id="R4136bce6cd474cef" /></Relationships>
</file>