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b9cf279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3437cb1f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Osada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33c5330242cc" /><Relationship Type="http://schemas.openxmlformats.org/officeDocument/2006/relationships/numbering" Target="/word/numbering.xml" Id="R6877e39951ce4a0c" /><Relationship Type="http://schemas.openxmlformats.org/officeDocument/2006/relationships/settings" Target="/word/settings.xml" Id="Rb0116f1671d94983" /><Relationship Type="http://schemas.openxmlformats.org/officeDocument/2006/relationships/image" Target="/word/media/6cf482cc-a358-4429-80da-719bd4081d61.png" Id="R4e263437cb1f4441" /></Relationships>
</file>