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007a0d3b6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23b8b85c2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Osiek Piaseczny,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23186903d4b63" /><Relationship Type="http://schemas.openxmlformats.org/officeDocument/2006/relationships/numbering" Target="/word/numbering.xml" Id="R8729a28a78214bf1" /><Relationship Type="http://schemas.openxmlformats.org/officeDocument/2006/relationships/settings" Target="/word/settings.xml" Id="R78c860b4e4f745b1" /><Relationship Type="http://schemas.openxmlformats.org/officeDocument/2006/relationships/image" Target="/word/media/6ccd4665-7b59-4c4b-bf9a-2c1d5aec6488.png" Id="R42223b8b85c247bf" /></Relationships>
</file>