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e5d2bc92c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d00ed7f20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Ossowno,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6a80dcd4f492a" /><Relationship Type="http://schemas.openxmlformats.org/officeDocument/2006/relationships/numbering" Target="/word/numbering.xml" Id="R03fecba114f14bc7" /><Relationship Type="http://schemas.openxmlformats.org/officeDocument/2006/relationships/settings" Target="/word/settings.xml" Id="Rfabb7169fdd343d1" /><Relationship Type="http://schemas.openxmlformats.org/officeDocument/2006/relationships/image" Target="/word/media/e09b54dc-0bb7-4d0a-93c5-53f6dc9ca35e.png" Id="Rc01d00ed7f2048a6" /></Relationships>
</file>