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c5e8ce56b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ba701d05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Osusznica,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1a2e3a2e945bc" /><Relationship Type="http://schemas.openxmlformats.org/officeDocument/2006/relationships/numbering" Target="/word/numbering.xml" Id="Radc682f859b44ea0" /><Relationship Type="http://schemas.openxmlformats.org/officeDocument/2006/relationships/settings" Target="/word/settings.xml" Id="Rd4f12461b56b4f52" /><Relationship Type="http://schemas.openxmlformats.org/officeDocument/2006/relationships/image" Target="/word/media/b6e0ddc2-6c1b-45fe-8e1f-9a62200b38fc.png" Id="R4cd3ba701d054a1e" /></Relationships>
</file>