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75a54ed1f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40494713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Oszczerze,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455693ba466d" /><Relationship Type="http://schemas.openxmlformats.org/officeDocument/2006/relationships/numbering" Target="/word/numbering.xml" Id="Rf93327dd9b4e4d96" /><Relationship Type="http://schemas.openxmlformats.org/officeDocument/2006/relationships/settings" Target="/word/settings.xml" Id="Rb88ed24de4714581" /><Relationship Type="http://schemas.openxmlformats.org/officeDocument/2006/relationships/image" Target="/word/media/863cab65-5275-4282-a130-07c6f02abca5.png" Id="R60d6404947134b97" /></Relationships>
</file>