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a792fbfdb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d5b929d194c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0680ff7e64023" /><Relationship Type="http://schemas.openxmlformats.org/officeDocument/2006/relationships/numbering" Target="/word/numbering.xml" Id="R20d7b663e3d84e47" /><Relationship Type="http://schemas.openxmlformats.org/officeDocument/2006/relationships/settings" Target="/word/settings.xml" Id="R6af655f9a2954a9b" /><Relationship Type="http://schemas.openxmlformats.org/officeDocument/2006/relationships/image" Target="/word/media/4f5e7823-0414-49e7-a09c-78ad5bb567aa.png" Id="Rb0fd5b929d194c61" /></Relationships>
</file>