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52ae6e1f7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c96befc49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Paderewskiego,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64047b654eae" /><Relationship Type="http://schemas.openxmlformats.org/officeDocument/2006/relationships/numbering" Target="/word/numbering.xml" Id="R6957b486eaec406a" /><Relationship Type="http://schemas.openxmlformats.org/officeDocument/2006/relationships/settings" Target="/word/settings.xml" Id="Rd3e5936eb14543a1" /><Relationship Type="http://schemas.openxmlformats.org/officeDocument/2006/relationships/image" Target="/word/media/f78c9834-5d9d-4cee-951f-79786daa208b.png" Id="Rb5cc96befc4948a2" /></Relationships>
</file>