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6b1efdd71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dda3384f0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Parpary,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279b909046ed" /><Relationship Type="http://schemas.openxmlformats.org/officeDocument/2006/relationships/numbering" Target="/word/numbering.xml" Id="Rced4b2288da04071" /><Relationship Type="http://schemas.openxmlformats.org/officeDocument/2006/relationships/settings" Target="/word/settings.xml" Id="R2686a41e282b4ed6" /><Relationship Type="http://schemas.openxmlformats.org/officeDocument/2006/relationships/image" Target="/word/media/cd1dee79-b8bd-4a74-87c1-44e8deac3f48.png" Id="Re20dda3384f043c1" /></Relationships>
</file>