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48252e58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a7b83fe2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Pasieka Nowa,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ad13b93a4ae6" /><Relationship Type="http://schemas.openxmlformats.org/officeDocument/2006/relationships/numbering" Target="/word/numbering.xml" Id="Ra017e173b28e4297" /><Relationship Type="http://schemas.openxmlformats.org/officeDocument/2006/relationships/settings" Target="/word/settings.xml" Id="R171ada8196874be6" /><Relationship Type="http://schemas.openxmlformats.org/officeDocument/2006/relationships/image" Target="/word/media/992052a3-97f4-4ac4-9c54-051315c132da.png" Id="Rd73a7b83fe2c4b0d" /></Relationships>
</file>