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420013a28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f0cef1129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Patok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13d2655ff45ab" /><Relationship Type="http://schemas.openxmlformats.org/officeDocument/2006/relationships/numbering" Target="/word/numbering.xml" Id="R08fedfe3d2a64d2b" /><Relationship Type="http://schemas.openxmlformats.org/officeDocument/2006/relationships/settings" Target="/word/settings.xml" Id="R5f1d387990b24d9b" /><Relationship Type="http://schemas.openxmlformats.org/officeDocument/2006/relationships/image" Target="/word/media/4810c500-e19f-46df-a6ef-f7e89c54a477.png" Id="R7f9f0cef112949cc" /></Relationships>
</file>