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c9a529e87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3ee5572d1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df2f70f794c1e" /><Relationship Type="http://schemas.openxmlformats.org/officeDocument/2006/relationships/numbering" Target="/word/numbering.xml" Id="R571cb2c4672d4de4" /><Relationship Type="http://schemas.openxmlformats.org/officeDocument/2006/relationships/settings" Target="/word/settings.xml" Id="R747f2de570d542c1" /><Relationship Type="http://schemas.openxmlformats.org/officeDocument/2006/relationships/image" Target="/word/media/fc42bdc8-51fb-42f8-a737-a4eec95a8d1e.png" Id="Rd103ee5572d14ed8" /></Relationships>
</file>