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ea79c1c92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b8b9bd1c0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Piegonisko,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3f2c59bff4a18" /><Relationship Type="http://schemas.openxmlformats.org/officeDocument/2006/relationships/numbering" Target="/word/numbering.xml" Id="R44b8a1cdc9a04dd2" /><Relationship Type="http://schemas.openxmlformats.org/officeDocument/2006/relationships/settings" Target="/word/settings.xml" Id="R107baf7dc0644e7e" /><Relationship Type="http://schemas.openxmlformats.org/officeDocument/2006/relationships/image" Target="/word/media/16e97c2e-201b-48ee-b631-2e86eb367b10.png" Id="R1b6b8b9bd1c047ec" /></Relationships>
</file>