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0328e534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21fdf36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Pieklo,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3eab08f54d2b" /><Relationship Type="http://schemas.openxmlformats.org/officeDocument/2006/relationships/numbering" Target="/word/numbering.xml" Id="R1090be30cce847fa" /><Relationship Type="http://schemas.openxmlformats.org/officeDocument/2006/relationships/settings" Target="/word/settings.xml" Id="Ra5a90a02a8944902" /><Relationship Type="http://schemas.openxmlformats.org/officeDocument/2006/relationships/image" Target="/word/media/11756676-434b-415f-b691-a2bcc2bb6f9d.png" Id="Rdbd621fdf36e4b88" /></Relationships>
</file>