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1f48ebace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816944abb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8d54c8316492e" /><Relationship Type="http://schemas.openxmlformats.org/officeDocument/2006/relationships/numbering" Target="/word/numbering.xml" Id="R29bd176437d24416" /><Relationship Type="http://schemas.openxmlformats.org/officeDocument/2006/relationships/settings" Target="/word/settings.xml" Id="R811a7bffea5c4aad" /><Relationship Type="http://schemas.openxmlformats.org/officeDocument/2006/relationships/image" Target="/word/media/b4bc29ef-b524-4050-96fb-5a9a5b544120.png" Id="Rbb5816944abb4f5e" /></Relationships>
</file>