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eb06eb066447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7bd53d580f41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Piwki,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261d86df5340b5" /><Relationship Type="http://schemas.openxmlformats.org/officeDocument/2006/relationships/numbering" Target="/word/numbering.xml" Id="Ra475c150f6e04958" /><Relationship Type="http://schemas.openxmlformats.org/officeDocument/2006/relationships/settings" Target="/word/settings.xml" Id="R80bd44405e064230" /><Relationship Type="http://schemas.openxmlformats.org/officeDocument/2006/relationships/image" Target="/word/media/f0a1a12a-f231-4e98-928a-07173d91ec00.png" Id="R607bd53d580f41ad" /></Relationships>
</file>