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281519a07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2a4fab22e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Ploszczynka,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38aec72fe483f" /><Relationship Type="http://schemas.openxmlformats.org/officeDocument/2006/relationships/numbering" Target="/word/numbering.xml" Id="R3fadfa5f71e24f49" /><Relationship Type="http://schemas.openxmlformats.org/officeDocument/2006/relationships/settings" Target="/word/settings.xml" Id="R5062b18f39554e13" /><Relationship Type="http://schemas.openxmlformats.org/officeDocument/2006/relationships/image" Target="/word/media/923b68fc-13cf-41dd-93d8-54c47be136e2.png" Id="Ra932a4fab22e4e58" /></Relationships>
</file>