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b68f1524e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c91e61f75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Plutki,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fb52864a14dca" /><Relationship Type="http://schemas.openxmlformats.org/officeDocument/2006/relationships/numbering" Target="/word/numbering.xml" Id="Rf0fa0f03e84e4e3c" /><Relationship Type="http://schemas.openxmlformats.org/officeDocument/2006/relationships/settings" Target="/word/settings.xml" Id="R388d278facbc4c50" /><Relationship Type="http://schemas.openxmlformats.org/officeDocument/2006/relationships/image" Target="/word/media/4255e8c5-0759-464f-905e-4add59f58f00.png" Id="Raf5c91e61f7541d7" /></Relationships>
</file>