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e220e08d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7b5ecea3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568733ff44f8c" /><Relationship Type="http://schemas.openxmlformats.org/officeDocument/2006/relationships/numbering" Target="/word/numbering.xml" Id="Re16764f0398a4d95" /><Relationship Type="http://schemas.openxmlformats.org/officeDocument/2006/relationships/settings" Target="/word/settings.xml" Id="Rb21d5eceed204955" /><Relationship Type="http://schemas.openxmlformats.org/officeDocument/2006/relationships/image" Target="/word/media/aae8f6a9-6cbf-441d-bbfb-eff3ac93ee9e.png" Id="R92057b5ecea34105" /></Relationships>
</file>