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e907dfd2a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22c758b8d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Podleszany,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88cb34b5f449c" /><Relationship Type="http://schemas.openxmlformats.org/officeDocument/2006/relationships/numbering" Target="/word/numbering.xml" Id="R859ae500dd73401b" /><Relationship Type="http://schemas.openxmlformats.org/officeDocument/2006/relationships/settings" Target="/word/settings.xml" Id="R6290691d1cf141ab" /><Relationship Type="http://schemas.openxmlformats.org/officeDocument/2006/relationships/image" Target="/word/media/08ef1e48-a4d7-4e44-8edb-35ba473cbd63.png" Id="Rc7f22c758b8d4c57" /></Relationships>
</file>