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47d0440f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50fbcbeda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Podlipce Kowale,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5256db86453b" /><Relationship Type="http://schemas.openxmlformats.org/officeDocument/2006/relationships/numbering" Target="/word/numbering.xml" Id="R981f6060f31e4c8e" /><Relationship Type="http://schemas.openxmlformats.org/officeDocument/2006/relationships/settings" Target="/word/settings.xml" Id="R477184896ba7448a" /><Relationship Type="http://schemas.openxmlformats.org/officeDocument/2006/relationships/image" Target="/word/media/6d70d3be-0183-4151-9a2c-f0f15392b893.png" Id="Rd2550fbcbeda4d71" /></Relationships>
</file>