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a4121ab3a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f10d88ed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Podolczaki,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fc14c2caa4e8d" /><Relationship Type="http://schemas.openxmlformats.org/officeDocument/2006/relationships/numbering" Target="/word/numbering.xml" Id="R068e332f527c4a61" /><Relationship Type="http://schemas.openxmlformats.org/officeDocument/2006/relationships/settings" Target="/word/settings.xml" Id="R200b0c7f620f4215" /><Relationship Type="http://schemas.openxmlformats.org/officeDocument/2006/relationships/image" Target="/word/media/cecbd7b0-a414-47f4-9cfd-ef4f2f5e2756.png" Id="R6fecf10d88ed4b26" /></Relationships>
</file>