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2548b3e91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0ab369bff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4a3d23f2e407d" /><Relationship Type="http://schemas.openxmlformats.org/officeDocument/2006/relationships/numbering" Target="/word/numbering.xml" Id="R59423f86545248cc" /><Relationship Type="http://schemas.openxmlformats.org/officeDocument/2006/relationships/settings" Target="/word/settings.xml" Id="Ra1452799c76142c9" /><Relationship Type="http://schemas.openxmlformats.org/officeDocument/2006/relationships/image" Target="/word/media/2f4f7e95-e2b0-4524-b408-af336236b31d.png" Id="Rcfa0ab369bff4a1f" /></Relationships>
</file>