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4ab909ae0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20ec391e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b39350e94bfb" /><Relationship Type="http://schemas.openxmlformats.org/officeDocument/2006/relationships/numbering" Target="/word/numbering.xml" Id="Rd811ea2fbd9941a1" /><Relationship Type="http://schemas.openxmlformats.org/officeDocument/2006/relationships/settings" Target="/word/settings.xml" Id="R2e1bdfc82df64d0f" /><Relationship Type="http://schemas.openxmlformats.org/officeDocument/2006/relationships/image" Target="/word/media/2b874d40-1fe0-4582-a0da-a21f1660d5b1.png" Id="R420020ec391e4a65" /></Relationships>
</file>