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22d8933e1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e8959b2e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Pomiechowek,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7a45c012e4110" /><Relationship Type="http://schemas.openxmlformats.org/officeDocument/2006/relationships/numbering" Target="/word/numbering.xml" Id="Rbd39940027c548b5" /><Relationship Type="http://schemas.openxmlformats.org/officeDocument/2006/relationships/settings" Target="/word/settings.xml" Id="R9f0e60fd74604258" /><Relationship Type="http://schemas.openxmlformats.org/officeDocument/2006/relationships/image" Target="/word/media/2718582c-2a62-4ffc-932e-ecad9c44f42d.png" Id="Rcaabe8959b2e4cfe" /></Relationships>
</file>