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b5a9a2748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713a2ff38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Pomocnia,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b0d7df0a54b94" /><Relationship Type="http://schemas.openxmlformats.org/officeDocument/2006/relationships/numbering" Target="/word/numbering.xml" Id="Rccc36374ea744d9a" /><Relationship Type="http://schemas.openxmlformats.org/officeDocument/2006/relationships/settings" Target="/word/settings.xml" Id="Ra13bf2053ddf4ac3" /><Relationship Type="http://schemas.openxmlformats.org/officeDocument/2006/relationships/image" Target="/word/media/8c252aa2-4b6b-4562-95d0-fb8cd35ae0fb.png" Id="Rcf4713a2ff3841a1" /></Relationships>
</file>