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155449387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2a6f18bc6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Popowo Wonieskie,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61aed6e9f4b16" /><Relationship Type="http://schemas.openxmlformats.org/officeDocument/2006/relationships/numbering" Target="/word/numbering.xml" Id="R2fdf2a3793fb4207" /><Relationship Type="http://schemas.openxmlformats.org/officeDocument/2006/relationships/settings" Target="/word/settings.xml" Id="R0bcc5aba52924848" /><Relationship Type="http://schemas.openxmlformats.org/officeDocument/2006/relationships/image" Target="/word/media/729894e7-4535-412c-b443-05f691af2d94.png" Id="R7f22a6f18bc640f2" /></Relationships>
</file>