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4ac6ca147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2f367172f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Posadowice,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98ccedf094b97" /><Relationship Type="http://schemas.openxmlformats.org/officeDocument/2006/relationships/numbering" Target="/word/numbering.xml" Id="Rf758d14fc2564d3e" /><Relationship Type="http://schemas.openxmlformats.org/officeDocument/2006/relationships/settings" Target="/word/settings.xml" Id="Rd7e76cc4ffca4ed2" /><Relationship Type="http://schemas.openxmlformats.org/officeDocument/2006/relationships/image" Target="/word/media/cf004ddd-2973-4b25-9864-e4393adbd434.png" Id="Rd1a2f367172f463f" /></Relationships>
</file>