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cc5b1e9f1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850e6c7ce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Potasze,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c3a2dfb744120" /><Relationship Type="http://schemas.openxmlformats.org/officeDocument/2006/relationships/numbering" Target="/word/numbering.xml" Id="R7f2d374a63984fad" /><Relationship Type="http://schemas.openxmlformats.org/officeDocument/2006/relationships/settings" Target="/word/settings.xml" Id="R6b033c8f188c4751" /><Relationship Type="http://schemas.openxmlformats.org/officeDocument/2006/relationships/image" Target="/word/media/d3d2fde9-85d0-426e-ae3c-d2f6e7bab1e4.png" Id="Re6d850e6c7ce4672" /></Relationships>
</file>