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2c40746cb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bf66e3ee8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Potrzebowice,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c179ee8104123" /><Relationship Type="http://schemas.openxmlformats.org/officeDocument/2006/relationships/numbering" Target="/word/numbering.xml" Id="R600b51b257094926" /><Relationship Type="http://schemas.openxmlformats.org/officeDocument/2006/relationships/settings" Target="/word/settings.xml" Id="Reaf8c089661f4690" /><Relationship Type="http://schemas.openxmlformats.org/officeDocument/2006/relationships/image" Target="/word/media/d364fbea-c127-428c-b6c6-f31efd374c4f.png" Id="R239bf66e3ee84617" /></Relationships>
</file>