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053366df3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1076de6d1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Prokocim,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0202456764e7f" /><Relationship Type="http://schemas.openxmlformats.org/officeDocument/2006/relationships/numbering" Target="/word/numbering.xml" Id="Rd242ce0610044241" /><Relationship Type="http://schemas.openxmlformats.org/officeDocument/2006/relationships/settings" Target="/word/settings.xml" Id="R8248eecfc44943bd" /><Relationship Type="http://schemas.openxmlformats.org/officeDocument/2006/relationships/image" Target="/word/media/1f64dfc6-6dba-43d0-ab15-dfadc983b35e.png" Id="R5b21076de6d1455d" /></Relationships>
</file>