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289d123c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2a606c7f0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336ffd4444d89" /><Relationship Type="http://schemas.openxmlformats.org/officeDocument/2006/relationships/numbering" Target="/word/numbering.xml" Id="R41e2ecdce66f4ee6" /><Relationship Type="http://schemas.openxmlformats.org/officeDocument/2006/relationships/settings" Target="/word/settings.xml" Id="Rbb6983e977744c45" /><Relationship Type="http://schemas.openxmlformats.org/officeDocument/2006/relationships/image" Target="/word/media/dc66c671-12d2-44a4-a11d-5604f0cb040b.png" Id="R1cf2a606c7f043b1" /></Relationships>
</file>