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ba45ef80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ea9e3dd2f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473ed18ca4c5f" /><Relationship Type="http://schemas.openxmlformats.org/officeDocument/2006/relationships/numbering" Target="/word/numbering.xml" Id="Rf57482d12fff46fc" /><Relationship Type="http://schemas.openxmlformats.org/officeDocument/2006/relationships/settings" Target="/word/settings.xml" Id="Rc603eeaa0aaf4597" /><Relationship Type="http://schemas.openxmlformats.org/officeDocument/2006/relationships/image" Target="/word/media/04578548-ac0e-400f-8ba4-f41a7c2ecb34.png" Id="Rd6eea9e3dd2f4777" /></Relationships>
</file>