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ac8554174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0c9f269a5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5af35e02b4e63" /><Relationship Type="http://schemas.openxmlformats.org/officeDocument/2006/relationships/numbering" Target="/word/numbering.xml" Id="Rf74d436487214256" /><Relationship Type="http://schemas.openxmlformats.org/officeDocument/2006/relationships/settings" Target="/word/settings.xml" Id="Rb50f4a1fa2d049ee" /><Relationship Type="http://schemas.openxmlformats.org/officeDocument/2006/relationships/image" Target="/word/media/e27c0fcf-5fac-4284-8d72-05a5ac21782a.png" Id="R9470c9f269a54ba9" /></Relationships>
</file>