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5545a65f2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f7e3df101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Przeslawek,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0a3fc1a6b4f06" /><Relationship Type="http://schemas.openxmlformats.org/officeDocument/2006/relationships/numbering" Target="/word/numbering.xml" Id="R49332fd686424e9f" /><Relationship Type="http://schemas.openxmlformats.org/officeDocument/2006/relationships/settings" Target="/word/settings.xml" Id="Rba9e93390b1d417d" /><Relationship Type="http://schemas.openxmlformats.org/officeDocument/2006/relationships/image" Target="/word/media/4ce2211e-4059-4f9c-babd-3dae4c4b4cb9.png" Id="R21cf7e3df1014ff7" /></Relationships>
</file>